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firstLine="1966" w:firstLineChars="445"/>
        <w:textAlignment w:val="auto"/>
        <w:rPr>
          <w:rFonts w:hint="eastAsia" w:asciiTheme="minorEastAsia" w:hAnsiTheme="minorEastAsia"/>
          <w:b/>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firstLine="1966" w:firstLineChars="445"/>
        <w:textAlignment w:val="auto"/>
        <w:rPr>
          <w:rFonts w:asciiTheme="minorEastAsia" w:hAnsiTheme="minorEastAsia"/>
          <w:b/>
          <w:sz w:val="44"/>
          <w:szCs w:val="44"/>
        </w:rPr>
      </w:pPr>
      <w:r>
        <w:rPr>
          <w:rFonts w:hint="eastAsia" w:asciiTheme="minorEastAsia" w:hAnsiTheme="minorEastAsia"/>
          <w:b/>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heme="minorEastAsia" w:hAnsiTheme="minorEastAsia"/>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本人已仔细阅读《广西壮族自治区2020年度考试录用公务员公告》《各类现场笔试面试新冠肺炎疫情防控指引》等有关文件，本着诚信报考的原则，现郑重承诺：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一、自觉遵守公务员录用的相关法律法规及广西壮族自治区考试录用公务员的有关政策和新冠肺炎常态化疫情防控有关规定，认真履行报考人员的各项义务。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w:t>
      </w:r>
      <w:bookmarkStart w:id="0" w:name="_GoBack"/>
      <w:bookmarkEnd w:id="0"/>
      <w:r>
        <w:rPr>
          <w:rFonts w:hint="eastAsia" w:ascii="仿宋_GB2312" w:eastAsia="仿宋_GB2312"/>
          <w:sz w:val="32"/>
          <w:szCs w:val="32"/>
        </w:rPr>
        <w:t>承诺人：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2020年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558CC"/>
    <w:rsid w:val="00A875DD"/>
    <w:rsid w:val="00AC3C6E"/>
    <w:rsid w:val="00AE2DAC"/>
    <w:rsid w:val="00B1795D"/>
    <w:rsid w:val="00B73423"/>
    <w:rsid w:val="00BB6592"/>
    <w:rsid w:val="00CB58B6"/>
    <w:rsid w:val="00CD6547"/>
    <w:rsid w:val="00DB71FE"/>
    <w:rsid w:val="00F30327"/>
    <w:rsid w:val="779D7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91</Words>
  <Characters>523</Characters>
  <Lines>4</Lines>
  <Paragraphs>1</Paragraphs>
  <TotalTime>38</TotalTime>
  <ScaleCrop>false</ScaleCrop>
  <LinksUpToDate>false</LinksUpToDate>
  <CharactersWithSpaces>613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龍</cp:lastModifiedBy>
  <dcterms:modified xsi:type="dcterms:W3CDTF">2020-09-16T08:59:49Z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