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hAnsi="方正小标宋_GBK" w:eastAsia="方正小标宋_GBK"/>
          <w:color w:val="000000"/>
          <w:sz w:val="40"/>
          <w:szCs w:val="40"/>
        </w:rPr>
        <w:t>考生</w:t>
      </w:r>
      <w:r>
        <w:rPr>
          <w:rFonts w:hint="eastAsia" w:hAnsi="方正小标宋_GBK" w:eastAsia="方正小标宋_GBK"/>
          <w:color w:val="000000"/>
          <w:sz w:val="40"/>
          <w:szCs w:val="40"/>
          <w:lang w:eastAsia="zh-CN"/>
        </w:rPr>
        <w:t>面试</w:t>
      </w:r>
      <w:r>
        <w:rPr>
          <w:rFonts w:hAnsi="方正小标宋_GBK" w:eastAsia="方正小标宋_GBK"/>
          <w:color w:val="000000"/>
          <w:sz w:val="40"/>
          <w:szCs w:val="40"/>
        </w:rPr>
        <w:t>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</w:t>
      </w:r>
      <w:r>
        <w:rPr>
          <w:rFonts w:hint="eastAsia"/>
          <w:color w:val="000000"/>
          <w:lang w:eastAsia="zh-CN"/>
        </w:rPr>
        <w:t>面试通知书</w:t>
      </w:r>
      <w:r>
        <w:rPr>
          <w:rFonts w:hint="eastAsia"/>
          <w:color w:val="000000"/>
        </w:rPr>
        <w:t>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rFonts w:hint="eastAsia"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  <w:r>
        <w:rPr>
          <w:rFonts w:hint="eastAsia" w:ascii="Times New Roman" w:hAnsi="Times New Roman" w:cs="Times New Roman"/>
          <w:color w:val="000000"/>
        </w:rPr>
        <w:t>凡未在面试当天上午8:00前到达候考室的，按自动放弃面试资格处理。</w:t>
      </w:r>
      <w:bookmarkStart w:id="0" w:name="_GoBack"/>
      <w:bookmarkEnd w:id="0"/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581D55"/>
    <w:rsid w:val="007B2ACB"/>
    <w:rsid w:val="007E2541"/>
    <w:rsid w:val="00987829"/>
    <w:rsid w:val="00D0015A"/>
    <w:rsid w:val="00D343A8"/>
    <w:rsid w:val="00E259CD"/>
    <w:rsid w:val="00FD565B"/>
    <w:rsid w:val="00FE2239"/>
    <w:rsid w:val="03194D6D"/>
    <w:rsid w:val="185B6629"/>
    <w:rsid w:val="1F69579E"/>
    <w:rsid w:val="21623ED7"/>
    <w:rsid w:val="5BB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zzb</cp:lastModifiedBy>
  <dcterms:modified xsi:type="dcterms:W3CDTF">2020-10-10T10:37:40Z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