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柳州市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投资促进局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年度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  <w:lang w:eastAsia="zh-CN"/>
        </w:rPr>
        <w:t>参照公务员法管理单位工作人员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公开遴选拟遴选人员名单</w:t>
      </w:r>
    </w:p>
    <w:p>
      <w:pPr>
        <w:spacing w:line="520" w:lineRule="exact"/>
        <w:jc w:val="center"/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  <w:lang w:eastAsia="zh-CN"/>
        </w:rPr>
        <w:t>（第二批）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eastAsia="微软雅黑" w:cs="Times New Roman"/>
          <w:color w:val="333333"/>
          <w:kern w:val="0"/>
          <w:szCs w:val="21"/>
        </w:rPr>
      </w:pPr>
    </w:p>
    <w:tbl>
      <w:tblPr>
        <w:tblStyle w:val="2"/>
        <w:tblW w:w="153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1395"/>
        <w:gridCol w:w="2069"/>
        <w:gridCol w:w="930"/>
        <w:gridCol w:w="1137"/>
        <w:gridCol w:w="842"/>
        <w:gridCol w:w="1119"/>
        <w:gridCol w:w="1357"/>
        <w:gridCol w:w="1995"/>
        <w:gridCol w:w="945"/>
        <w:gridCol w:w="1021"/>
        <w:gridCol w:w="9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遴选机关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206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遴选岗位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（编码）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遴选人数</w:t>
            </w:r>
          </w:p>
        </w:tc>
        <w:tc>
          <w:tcPr>
            <w:tcW w:w="113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84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135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99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所在工作单位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02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98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柳州市投资促进局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柳州市投资促进局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综合职位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一（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450222001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严悦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苗族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91021500722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柳州市柳城县投资促进中心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52.50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82.80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70.68</w:t>
            </w:r>
          </w:p>
        </w:tc>
      </w:tr>
    </w:tbl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备注：笔试面试成绩比例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6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YTU1MWJmNmMwZjFjYjVjMjdlMTc0NWQ5YWRjOGQifQ=="/>
  </w:docVars>
  <w:rsids>
    <w:rsidRoot w:val="00F307F1"/>
    <w:rsid w:val="005F06AE"/>
    <w:rsid w:val="006B05B0"/>
    <w:rsid w:val="0090020A"/>
    <w:rsid w:val="00E64ABB"/>
    <w:rsid w:val="00F307F1"/>
    <w:rsid w:val="129A033E"/>
    <w:rsid w:val="29332D28"/>
    <w:rsid w:val="33FF2ED5"/>
    <w:rsid w:val="3A236D09"/>
    <w:rsid w:val="3FEA6403"/>
    <w:rsid w:val="4F775088"/>
    <w:rsid w:val="53E679E8"/>
    <w:rsid w:val="54FA62D1"/>
    <w:rsid w:val="59B349F8"/>
    <w:rsid w:val="645A795A"/>
    <w:rsid w:val="74E25E76"/>
    <w:rsid w:val="7AFEC848"/>
    <w:rsid w:val="7D391D1F"/>
    <w:rsid w:val="7E0230E5"/>
    <w:rsid w:val="8EBA9E4C"/>
    <w:rsid w:val="D0D504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183</Characters>
  <Lines>2</Lines>
  <Paragraphs>1</Paragraphs>
  <TotalTime>4</TotalTime>
  <ScaleCrop>false</ScaleCrop>
  <LinksUpToDate>false</LinksUpToDate>
  <CharactersWithSpaces>183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2019-12-26T07:47:00Z</dcterms:created>
  <dc:creator>lenovo</dc:creator>
  <cp:lastModifiedBy>水云归</cp:lastModifiedBy>
  <cp:lastPrinted>2022-09-22T00:52:00Z</cp:lastPrinted>
  <dcterms:modified xsi:type="dcterms:W3CDTF">2022-11-09T09:58:59Z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111D9AB2C6DB44D8A5EEEF42D6E14406</vt:lpwstr>
  </property>
</Properties>
</file>